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0C" w:rsidRPr="0049761E" w:rsidRDefault="0060230C" w:rsidP="0060230C">
      <w:pPr>
        <w:ind w:firstLine="11624"/>
        <w:jc w:val="right"/>
        <w:rPr>
          <w:rFonts w:eastAsia="Calibri"/>
          <w:b/>
          <w:lang w:eastAsia="en-US"/>
        </w:rPr>
      </w:pPr>
      <w:r w:rsidRPr="0049761E">
        <w:rPr>
          <w:rFonts w:eastAsia="Calibri"/>
          <w:b/>
          <w:lang w:eastAsia="en-US"/>
        </w:rPr>
        <w:t>Приложение 3</w:t>
      </w:r>
    </w:p>
    <w:p w:rsidR="0060230C" w:rsidRPr="0049761E" w:rsidRDefault="0060230C" w:rsidP="0060230C">
      <w:pPr>
        <w:ind w:firstLine="11624"/>
        <w:jc w:val="right"/>
        <w:rPr>
          <w:rFonts w:eastAsia="Calibri"/>
          <w:lang w:eastAsia="en-US"/>
        </w:rPr>
      </w:pPr>
      <w:r w:rsidRPr="0049761E">
        <w:rPr>
          <w:rFonts w:eastAsia="Calibri"/>
          <w:lang w:eastAsia="en-US"/>
        </w:rPr>
        <w:t>к Правилам ЭДО НРД</w:t>
      </w:r>
    </w:p>
    <w:p w:rsidR="0060230C" w:rsidRDefault="0060230C" w:rsidP="0060230C">
      <w:pPr>
        <w:jc w:val="center"/>
        <w:rPr>
          <w:rFonts w:eastAsia="Times New Roman"/>
          <w:b/>
        </w:rPr>
      </w:pPr>
    </w:p>
    <w:p w:rsidR="0060230C" w:rsidRPr="0049761E" w:rsidRDefault="0060230C" w:rsidP="0060230C">
      <w:pPr>
        <w:jc w:val="center"/>
        <w:rPr>
          <w:rFonts w:eastAsia="Times New Roman"/>
          <w:b/>
        </w:rPr>
      </w:pPr>
      <w:r w:rsidRPr="0049761E">
        <w:rPr>
          <w:rFonts w:eastAsia="Times New Roman"/>
          <w:b/>
        </w:rPr>
        <w:t>Спецификации электронных документов, используемых НРД</w:t>
      </w:r>
    </w:p>
    <w:p w:rsidR="0060230C" w:rsidRPr="008F491F" w:rsidRDefault="0060230C" w:rsidP="0060230C">
      <w:pPr>
        <w:ind w:right="66"/>
        <w:jc w:val="center"/>
        <w:rPr>
          <w:rFonts w:eastAsia="Times New Roman"/>
          <w:b/>
          <w:bCs/>
        </w:rPr>
      </w:pPr>
      <w:r w:rsidRPr="0049761E">
        <w:rPr>
          <w:rFonts w:eastAsia="Times New Roman"/>
          <w:b/>
        </w:rPr>
        <w:t xml:space="preserve">при </w:t>
      </w:r>
      <w:r>
        <w:rPr>
          <w:rFonts w:eastAsia="Times New Roman"/>
          <w:b/>
        </w:rPr>
        <w:t xml:space="preserve">выполнении обязанностей налогового </w:t>
      </w:r>
      <w:r w:rsidRPr="008F491F">
        <w:rPr>
          <w:rFonts w:eastAsia="Times New Roman"/>
          <w:b/>
          <w:bCs/>
        </w:rPr>
        <w:t xml:space="preserve">администратора </w:t>
      </w:r>
    </w:p>
    <w:p w:rsidR="0060230C" w:rsidRPr="002135E8" w:rsidRDefault="0060230C" w:rsidP="0060230C">
      <w:pPr>
        <w:jc w:val="center"/>
        <w:rPr>
          <w:rFonts w:eastAsia="Times New Roman"/>
          <w:b/>
        </w:rPr>
      </w:pPr>
      <w:r>
        <w:rPr>
          <w:rFonts w:eastAsia="Times New Roman"/>
          <w:b/>
          <w:bCs/>
        </w:rPr>
        <w:t>(при обеспечении</w:t>
      </w:r>
      <w:r w:rsidRPr="008F491F">
        <w:rPr>
          <w:rFonts w:eastAsia="Times New Roman"/>
          <w:b/>
          <w:bCs/>
        </w:rPr>
        <w:t xml:space="preserve"> проведения выплат по депозитарным распискам на акции российских эмитентов</w:t>
      </w:r>
      <w:r>
        <w:rPr>
          <w:rFonts w:eastAsia="Times New Roman"/>
          <w:b/>
          <w:bCs/>
        </w:rPr>
        <w:t>)</w:t>
      </w:r>
    </w:p>
    <w:p w:rsidR="005D11DB" w:rsidRDefault="005D11DB" w:rsidP="0060230C">
      <w:pPr>
        <w:jc w:val="center"/>
        <w:rPr>
          <w:rFonts w:eastAsia="Times New Roman"/>
          <w:b/>
        </w:rPr>
      </w:pPr>
    </w:p>
    <w:p w:rsidR="0060230C" w:rsidRDefault="0060230C" w:rsidP="0060230C">
      <w:pPr>
        <w:jc w:val="center"/>
        <w:rPr>
          <w:rFonts w:eastAsia="Times New Roman"/>
          <w:b/>
        </w:rPr>
      </w:pPr>
      <w:bookmarkStart w:id="0" w:name="_GoBack"/>
      <w:bookmarkEnd w:id="0"/>
      <w:r>
        <w:rPr>
          <w:rFonts w:eastAsia="Times New Roman"/>
          <w:b/>
        </w:rPr>
        <w:t xml:space="preserve">Часть </w:t>
      </w:r>
      <w:r>
        <w:rPr>
          <w:rFonts w:eastAsia="Times New Roman"/>
          <w:b/>
          <w:lang w:val="en-US"/>
        </w:rPr>
        <w:t>I</w:t>
      </w:r>
      <w:r>
        <w:rPr>
          <w:rFonts w:eastAsia="Times New Roman"/>
          <w:b/>
        </w:rPr>
        <w:t xml:space="preserve">. </w:t>
      </w:r>
      <w:r>
        <w:rPr>
          <w:rFonts w:eastAsia="Times New Roman"/>
          <w:b/>
        </w:rPr>
        <w:t>Перечень</w:t>
      </w:r>
      <w:r>
        <w:rPr>
          <w:rFonts w:eastAsia="Times New Roman"/>
          <w:b/>
        </w:rPr>
        <w:t xml:space="preserve"> документов</w:t>
      </w:r>
    </w:p>
    <w:p w:rsidR="0060230C" w:rsidRDefault="0060230C" w:rsidP="0060230C">
      <w:pPr>
        <w:spacing w:line="276" w:lineRule="auto"/>
        <w:rPr>
          <w:rFonts w:eastAsia="Times New Roman"/>
          <w:sz w:val="22"/>
          <w:szCs w:val="22"/>
          <w:lang w:eastAsia="en-US"/>
        </w:rPr>
      </w:pPr>
    </w:p>
    <w:p w:rsidR="0060230C" w:rsidRPr="0060230C" w:rsidRDefault="0060230C" w:rsidP="0060230C">
      <w:pPr>
        <w:spacing w:line="276" w:lineRule="auto"/>
        <w:rPr>
          <w:rFonts w:eastAsiaTheme="minorHAnsi"/>
          <w:u w:val="single"/>
          <w:lang w:eastAsia="en-US"/>
        </w:rPr>
      </w:pPr>
      <w:r w:rsidRPr="0060230C">
        <w:rPr>
          <w:rFonts w:eastAsia="Times New Roman"/>
          <w:lang w:eastAsia="en-US"/>
        </w:rPr>
        <w:t xml:space="preserve">Документы формируются в </w:t>
      </w:r>
      <w:r w:rsidRPr="0060230C">
        <w:rPr>
          <w:rFonts w:eastAsia="Times New Roman"/>
          <w:lang w:val="en-US" w:eastAsia="en-US"/>
        </w:rPr>
        <w:t>XML</w:t>
      </w:r>
      <w:r w:rsidRPr="0060230C">
        <w:rPr>
          <w:rFonts w:eastAsia="Times New Roman"/>
          <w:lang w:eastAsia="en-US"/>
        </w:rPr>
        <w:t xml:space="preserve">-формате. </w:t>
      </w:r>
      <w:proofErr w:type="gramStart"/>
      <w:r w:rsidRPr="0060230C">
        <w:rPr>
          <w:rFonts w:eastAsia="Times New Roman"/>
          <w:lang w:eastAsia="en-US"/>
        </w:rPr>
        <w:t xml:space="preserve">Соответствующая </w:t>
      </w:r>
      <w:r w:rsidRPr="0060230C">
        <w:rPr>
          <w:rFonts w:eastAsia="Times New Roman"/>
          <w:lang w:val="en-US" w:eastAsia="en-US"/>
        </w:rPr>
        <w:t>XSD</w:t>
      </w:r>
      <w:r w:rsidRPr="0060230C">
        <w:rPr>
          <w:rFonts w:eastAsia="Times New Roman"/>
          <w:lang w:eastAsia="en-US"/>
        </w:rPr>
        <w:t xml:space="preserve">-схема (Часть </w:t>
      </w:r>
      <w:r w:rsidRPr="0060230C">
        <w:rPr>
          <w:rFonts w:eastAsia="Times New Roman"/>
          <w:lang w:val="en-US" w:eastAsia="en-US"/>
        </w:rPr>
        <w:t>II</w:t>
      </w:r>
      <w:r w:rsidRPr="0060230C">
        <w:rPr>
          <w:rFonts w:eastAsia="Times New Roman"/>
          <w:lang w:eastAsia="en-US"/>
        </w:rPr>
        <w:t xml:space="preserve">) и табличное описание (Часть </w:t>
      </w:r>
      <w:r w:rsidRPr="0060230C">
        <w:rPr>
          <w:rFonts w:eastAsia="Times New Roman"/>
          <w:lang w:val="en-US" w:eastAsia="en-US"/>
        </w:rPr>
        <w:t>III</w:t>
      </w:r>
      <w:r w:rsidRPr="0060230C">
        <w:rPr>
          <w:rFonts w:eastAsia="Times New Roman"/>
          <w:lang w:eastAsia="en-US"/>
        </w:rPr>
        <w:t>) документов включены в настоящие Спецификации.</w:t>
      </w:r>
      <w:proofErr w:type="gramEnd"/>
    </w:p>
    <w:tbl>
      <w:tblPr>
        <w:tblpPr w:leftFromText="180" w:rightFromText="180" w:vertAnchor="text" w:horzAnchor="margin" w:tblpY="221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   </w:tblGrid>
      <w:tr w:rsidR="001B5B9E" w:rsidRPr="001B5B9E" w:rsidTr="001B5B9E">
        <w:tc>
          <w:tcPr>
            <w:tcW w:w="2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</w:tcPr>
          <w:p w:rsidR="001B5B9E" w:rsidRPr="0060230C" w:rsidRDefault="001B5B9E" w:rsidP="001B5B9E">
            <w:pPr>
              <w:keepNext/>
              <w:spacing w:before="60" w:after="6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0230C">
              <w:rPr>
                <w:rFonts w:eastAsia="Calibri"/>
                <w:b/>
                <w:bCs/>
                <w:lang w:eastAsia="en-US"/>
              </w:rPr>
              <w:t>№№</w:t>
            </w:r>
          </w:p>
          <w:p w:rsidR="001B5B9E" w:rsidRPr="0060230C" w:rsidRDefault="001B5B9E" w:rsidP="001B5B9E">
            <w:pPr>
              <w:keepNext/>
              <w:spacing w:before="60" w:after="6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proofErr w:type="gramStart"/>
            <w:r w:rsidRPr="0060230C">
              <w:rPr>
                <w:rFonts w:eastAsia="Calibri"/>
                <w:b/>
                <w:bCs/>
                <w:lang w:eastAsia="en-US"/>
              </w:rPr>
              <w:t>п</w:t>
            </w:r>
            <w:proofErr w:type="gramEnd"/>
            <w:r w:rsidRPr="0060230C">
              <w:rPr>
                <w:rFonts w:eastAsia="Calibri"/>
                <w:b/>
                <w:bCs/>
                <w:lang w:eastAsia="en-US"/>
              </w:rPr>
              <w:t>/п</w:t>
            </w:r>
          </w:p>
        </w:tc>
        <w:tc>
          <w:tcPr>
            <w:tcW w:w="23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9E" w:rsidRPr="0060230C" w:rsidRDefault="001B5B9E" w:rsidP="001B5B9E">
            <w:pPr>
              <w:keepNext/>
              <w:spacing w:before="60" w:after="6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0230C">
              <w:rPr>
                <w:rFonts w:eastAsia="Calibri"/>
                <w:b/>
                <w:bCs/>
                <w:color w:val="000000"/>
                <w:lang w:eastAsia="en-US"/>
              </w:rPr>
              <w:t>Наименование</w:t>
            </w:r>
          </w:p>
        </w:tc>
        <w:tc>
          <w:tcPr>
            <w:tcW w:w="11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hideMark/>
          </w:tcPr>
          <w:p w:rsidR="001B5B9E" w:rsidRPr="0060230C" w:rsidRDefault="001B5B9E" w:rsidP="001B5B9E">
            <w:pPr>
              <w:keepNext/>
              <w:spacing w:before="60" w:after="60" w:line="276" w:lineRule="auto"/>
              <w:jc w:val="center"/>
              <w:rPr>
                <w:rFonts w:eastAsia="Calibri"/>
                <w:b/>
                <w:bCs/>
                <w:color w:val="000000"/>
                <w:lang w:val="en-US" w:eastAsia="en-US"/>
              </w:rPr>
            </w:pPr>
            <w:r w:rsidRPr="0060230C">
              <w:rPr>
                <w:rFonts w:eastAsia="Calibri"/>
                <w:b/>
                <w:bCs/>
                <w:color w:val="000000"/>
                <w:lang w:eastAsia="en-US"/>
              </w:rPr>
              <w:t>Идентификатор (</w:t>
            </w:r>
            <w:r w:rsidRPr="0060230C">
              <w:rPr>
                <w:rFonts w:eastAsia="Calibri"/>
                <w:b/>
                <w:bCs/>
                <w:color w:val="000000"/>
                <w:lang w:val="en-US" w:eastAsia="en-US"/>
              </w:rPr>
              <w:t xml:space="preserve">root) </w:t>
            </w:r>
            <w:r w:rsidRPr="0060230C">
              <w:rPr>
                <w:rFonts w:eastAsia="Calibri"/>
                <w:b/>
                <w:bCs/>
                <w:color w:val="000000"/>
                <w:lang w:eastAsia="en-US"/>
              </w:rPr>
              <w:t xml:space="preserve">в </w:t>
            </w:r>
            <w:r w:rsidRPr="0060230C">
              <w:rPr>
                <w:rFonts w:eastAsia="Calibri"/>
                <w:b/>
                <w:bCs/>
                <w:color w:val="000000"/>
                <w:lang w:val="en-US" w:eastAsia="en-US"/>
              </w:rPr>
              <w:t>XML</w:t>
            </w:r>
          </w:p>
        </w:tc>
        <w:tc>
          <w:tcPr>
            <w:tcW w:w="1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hideMark/>
          </w:tcPr>
          <w:p w:rsidR="001B5B9E" w:rsidRPr="0060230C" w:rsidRDefault="001B5B9E" w:rsidP="001B5B9E">
            <w:pPr>
              <w:keepNext/>
              <w:spacing w:before="60" w:after="60"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60230C">
              <w:rPr>
                <w:rFonts w:eastAsia="Calibri"/>
                <w:b/>
                <w:bCs/>
                <w:lang w:eastAsia="en-US"/>
              </w:rPr>
              <w:t xml:space="preserve">Код </w:t>
            </w:r>
            <w:r w:rsidRPr="0060230C">
              <w:rPr>
                <w:rFonts w:eastAsia="Calibri"/>
                <w:b/>
                <w:bCs/>
                <w:color w:val="000000"/>
                <w:lang w:eastAsia="en-US"/>
              </w:rPr>
              <w:t>формы</w:t>
            </w:r>
          </w:p>
        </w:tc>
      </w:tr>
      <w:tr w:rsidR="001B5B9E" w:rsidRPr="001B5B9E" w:rsidTr="001B5B9E">
        <w:tc>
          <w:tcPr>
            <w:tcW w:w="2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5B9E" w:rsidRPr="0060230C" w:rsidRDefault="001B5B9E" w:rsidP="001B5B9E">
            <w:pPr>
              <w:numPr>
                <w:ilvl w:val="0"/>
                <w:numId w:val="1"/>
              </w:numPr>
              <w:spacing w:after="200" w:line="276" w:lineRule="auto"/>
              <w:ind w:left="392" w:hanging="284"/>
              <w:contextualSpacing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B9E" w:rsidRDefault="001B5B9E" w:rsidP="001B5B9E">
            <w:pPr>
              <w:rPr>
                <w:rFonts w:eastAsia="Calibri"/>
                <w:lang w:eastAsia="en-US"/>
              </w:rPr>
            </w:pPr>
            <w:r w:rsidRPr="001B5B9E">
              <w:rPr>
                <w:rFonts w:eastAsia="Calibri"/>
                <w:lang w:eastAsia="en-US"/>
              </w:rPr>
              <w:t>Уведомление о запросе на предоставление информации по налогообложению</w:t>
            </w:r>
          </w:p>
          <w:p w:rsidR="001B5B9E" w:rsidRPr="0060230C" w:rsidRDefault="001B5B9E" w:rsidP="001B5B9E">
            <w:pPr>
              <w:rPr>
                <w:rFonts w:eastAsia="Calibri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5B9E" w:rsidRPr="0060230C" w:rsidRDefault="001B5B9E" w:rsidP="001B5B9E">
            <w:pPr>
              <w:jc w:val="center"/>
              <w:rPr>
                <w:rFonts w:eastAsia="Calibri"/>
                <w:lang w:eastAsia="en-US"/>
              </w:rPr>
            </w:pPr>
            <w:r w:rsidRPr="001B5B9E">
              <w:rPr>
                <w:rFonts w:eastAsia="Calibri"/>
                <w:lang w:eastAsia="en-US"/>
              </w:rPr>
              <w:t>GS642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5B9E" w:rsidRPr="0060230C" w:rsidRDefault="001B5B9E" w:rsidP="001B5B9E">
            <w:pPr>
              <w:jc w:val="center"/>
              <w:rPr>
                <w:rFonts w:eastAsia="Calibri"/>
                <w:highlight w:val="yellow"/>
                <w:lang w:eastAsia="en-US"/>
              </w:rPr>
            </w:pPr>
            <w:r w:rsidRPr="001B5B9E">
              <w:rPr>
                <w:rFonts w:eastAsia="Calibri"/>
                <w:lang w:eastAsia="en-US"/>
              </w:rPr>
              <w:t>GS642</w:t>
            </w:r>
          </w:p>
        </w:tc>
      </w:tr>
      <w:tr w:rsidR="001B5B9E" w:rsidRPr="001B5B9E" w:rsidTr="001B5B9E">
        <w:tc>
          <w:tcPr>
            <w:tcW w:w="2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5B9E" w:rsidRPr="0060230C" w:rsidRDefault="001B5B9E" w:rsidP="001B5B9E">
            <w:pPr>
              <w:numPr>
                <w:ilvl w:val="0"/>
                <w:numId w:val="1"/>
              </w:numPr>
              <w:spacing w:after="200" w:line="276" w:lineRule="auto"/>
              <w:ind w:left="392" w:hanging="284"/>
              <w:contextualSpacing/>
              <w:jc w:val="center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2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B9E" w:rsidRDefault="001B5B9E" w:rsidP="001B5B9E">
            <w:pPr>
              <w:rPr>
                <w:rFonts w:eastAsia="Calibri"/>
                <w:lang w:eastAsia="en-US"/>
              </w:rPr>
            </w:pPr>
            <w:r w:rsidRPr="001B5B9E">
              <w:rPr>
                <w:rFonts w:eastAsia="Calibri"/>
                <w:lang w:eastAsia="en-US"/>
              </w:rPr>
              <w:t xml:space="preserve"> Налоговое раскрытие – заявление на участие в корпоративном действии</w:t>
            </w:r>
          </w:p>
          <w:p w:rsidR="001B5B9E" w:rsidRPr="0060230C" w:rsidRDefault="001B5B9E" w:rsidP="001B5B9E">
            <w:pPr>
              <w:rPr>
                <w:rFonts w:eastAsia="Calibri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5B9E" w:rsidRPr="0060230C" w:rsidRDefault="001B5B9E" w:rsidP="001B5B9E">
            <w:pPr>
              <w:jc w:val="center"/>
              <w:rPr>
                <w:rFonts w:eastAsia="Calibri"/>
                <w:lang w:eastAsia="en-US"/>
              </w:rPr>
            </w:pPr>
            <w:r w:rsidRPr="001B5B9E">
              <w:rPr>
                <w:rFonts w:eastAsia="Calibri"/>
                <w:lang w:eastAsia="en-US"/>
              </w:rPr>
              <w:t>GF652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B5B9E" w:rsidRPr="0060230C" w:rsidRDefault="001B5B9E" w:rsidP="001B5B9E">
            <w:pPr>
              <w:jc w:val="center"/>
              <w:rPr>
                <w:rFonts w:eastAsia="Calibri"/>
                <w:lang w:val="en-US" w:eastAsia="en-US"/>
              </w:rPr>
            </w:pPr>
            <w:r w:rsidRPr="001B5B9E">
              <w:rPr>
                <w:rFonts w:eastAsia="Calibri"/>
                <w:lang w:eastAsia="en-US"/>
              </w:rPr>
              <w:t>GF652</w:t>
            </w:r>
          </w:p>
        </w:tc>
      </w:tr>
      <w:tr w:rsidR="001B5B9E" w:rsidRPr="001B5B9E" w:rsidTr="001B5B9E">
        <w:tc>
          <w:tcPr>
            <w:tcW w:w="2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5B9E" w:rsidRPr="0060230C" w:rsidRDefault="001B5B9E" w:rsidP="001B5B9E">
            <w:pPr>
              <w:numPr>
                <w:ilvl w:val="0"/>
                <w:numId w:val="1"/>
              </w:numPr>
              <w:spacing w:after="200" w:line="276" w:lineRule="auto"/>
              <w:ind w:left="392" w:hanging="284"/>
              <w:contextualSpacing/>
              <w:jc w:val="center"/>
              <w:rPr>
                <w:rFonts w:eastAsia="Calibri"/>
                <w:b/>
                <w:lang w:val="en-US" w:eastAsia="en-US"/>
              </w:rPr>
            </w:pPr>
          </w:p>
        </w:tc>
        <w:tc>
          <w:tcPr>
            <w:tcW w:w="232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5B9E" w:rsidRDefault="001B5B9E" w:rsidP="001B5B9E">
            <w:pPr>
              <w:rPr>
                <w:rFonts w:eastAsia="Calibri"/>
                <w:lang w:eastAsia="en-US"/>
              </w:rPr>
            </w:pPr>
            <w:r w:rsidRPr="001B5B9E">
              <w:rPr>
                <w:rFonts w:eastAsia="Calibri"/>
                <w:lang w:eastAsia="en-US"/>
              </w:rPr>
              <w:t>Отчет об обработке налогового раскрытия – заявления на участие в корпоративном действии</w:t>
            </w:r>
          </w:p>
          <w:p w:rsidR="001B5B9E" w:rsidRPr="0060230C" w:rsidRDefault="001B5B9E" w:rsidP="001B5B9E">
            <w:pPr>
              <w:rPr>
                <w:rFonts w:eastAsia="Calibri"/>
                <w:lang w:eastAsia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5B9E" w:rsidRPr="0060230C" w:rsidRDefault="001B5B9E" w:rsidP="001B5B9E">
            <w:pPr>
              <w:jc w:val="center"/>
              <w:rPr>
                <w:rFonts w:eastAsia="Calibri"/>
                <w:lang w:eastAsia="en-US"/>
              </w:rPr>
            </w:pPr>
            <w:r w:rsidRPr="001B5B9E">
              <w:rPr>
                <w:rFonts w:eastAsia="Calibri"/>
                <w:lang w:eastAsia="en-US"/>
              </w:rPr>
              <w:t>GS652</w:t>
            </w:r>
          </w:p>
        </w:tc>
        <w:tc>
          <w:tcPr>
            <w:tcW w:w="1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B5B9E" w:rsidRPr="0060230C" w:rsidRDefault="001B5B9E" w:rsidP="001B5B9E">
            <w:pPr>
              <w:jc w:val="center"/>
              <w:rPr>
                <w:rFonts w:eastAsia="Calibri"/>
                <w:lang w:val="en-US" w:eastAsia="en-US"/>
              </w:rPr>
            </w:pPr>
            <w:r w:rsidRPr="001B5B9E">
              <w:rPr>
                <w:rFonts w:eastAsia="Calibri"/>
                <w:lang w:eastAsia="en-US"/>
              </w:rPr>
              <w:t>GS652</w:t>
            </w:r>
          </w:p>
        </w:tc>
      </w:tr>
    </w:tbl>
    <w:p w:rsidR="0060230C" w:rsidRPr="0060230C" w:rsidRDefault="0060230C" w:rsidP="0060230C">
      <w:pPr>
        <w:spacing w:line="276" w:lineRule="auto"/>
        <w:rPr>
          <w:rFonts w:eastAsiaTheme="minorHAnsi"/>
          <w:u w:val="single"/>
          <w:lang w:eastAsia="en-US"/>
        </w:rPr>
      </w:pPr>
    </w:p>
    <w:p w:rsidR="00B044A8" w:rsidRDefault="00B044A8"/>
    <w:sectPr w:rsidR="00B044A8" w:rsidSect="006023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0C"/>
    <w:rsid w:val="001B5B9E"/>
    <w:rsid w:val="005D11DB"/>
    <w:rsid w:val="0060230C"/>
    <w:rsid w:val="0094593F"/>
    <w:rsid w:val="00B0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0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30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DA0D2A-1A30-427E-9E7C-2BC613C3E8C7}"/>
</file>

<file path=customXml/itemProps2.xml><?xml version="1.0" encoding="utf-8"?>
<ds:datastoreItem xmlns:ds="http://schemas.openxmlformats.org/officeDocument/2006/customXml" ds:itemID="{BFBEFF9F-81DE-4938-A088-0E039E369076}"/>
</file>

<file path=customXml/itemProps3.xml><?xml version="1.0" encoding="utf-8"?>
<ds:datastoreItem xmlns:ds="http://schemas.openxmlformats.org/officeDocument/2006/customXml" ds:itemID="{18663BEC-1085-4E99-A7C0-D689A1673E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Чеботарев Юрий Дмитриевич</dc:creator>
  <cp:lastModifiedBy>Чеботарев Юрий Дмитриевич</cp:lastModifiedBy>
  <cp:revision>3</cp:revision>
  <dcterms:created xsi:type="dcterms:W3CDTF">2015-07-15T06:25:00Z</dcterms:created>
  <dcterms:modified xsi:type="dcterms:W3CDTF">2015-07-15T06:45:00Z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